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Times New Roman"/>
          <w:color w:val="000000"/>
          <w:kern w:val="1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kern w:val="1"/>
          <w:sz w:val="44"/>
          <w:szCs w:val="44"/>
        </w:rPr>
        <w:t>武汉市</w:t>
      </w:r>
      <w:r>
        <w:rPr>
          <w:rFonts w:hint="eastAsia" w:ascii="方正小标宋简体" w:hAnsi="宋体" w:eastAsia="方正小标宋简体" w:cs="Times New Roman"/>
          <w:color w:val="000000"/>
          <w:kern w:val="1"/>
          <w:sz w:val="44"/>
          <w:szCs w:val="44"/>
          <w:lang w:eastAsia="zh-CN"/>
        </w:rPr>
        <w:t>人力资源和社会保障局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color w:val="000000"/>
          <w:kern w:val="1"/>
          <w:sz w:val="44"/>
          <w:szCs w:val="44"/>
        </w:rPr>
        <w:t>行政执法决定法制审核要素清单</w:t>
      </w:r>
    </w:p>
    <w:p>
      <w:pPr>
        <w:jc w:val="center"/>
        <w:rPr>
          <w:rFonts w:ascii="宋体" w:hAnsi="宋体" w:eastAsia="宋体" w:cs="Times New Roman"/>
          <w:b/>
          <w:color w:val="000000"/>
          <w:kern w:val="1"/>
          <w:sz w:val="44"/>
          <w:szCs w:val="44"/>
        </w:rPr>
      </w:pPr>
    </w:p>
    <w:tbl>
      <w:tblPr>
        <w:tblStyle w:val="4"/>
        <w:tblW w:w="151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776"/>
        <w:gridCol w:w="1134"/>
        <w:gridCol w:w="1276"/>
        <w:gridCol w:w="1417"/>
        <w:gridCol w:w="1276"/>
        <w:gridCol w:w="992"/>
        <w:gridCol w:w="709"/>
        <w:gridCol w:w="851"/>
        <w:gridCol w:w="850"/>
        <w:gridCol w:w="1276"/>
        <w:gridCol w:w="1276"/>
        <w:gridCol w:w="1275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  <w:t>序号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  <w:t>审核对象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  <w:t>提交审核材料是否完整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  <w:t>行政执法机关主体是否具备执法主体资格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  <w:t>行政执法人员是否具备执法资格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  <w:t>是否属于本机关职权范围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  <w:t>执法对象是否认定准确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  <w:t>事实是否清楚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  <w:t>证据是否确凿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  <w:t>执法程序是否合法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  <w:t>适用法律法规规章是否准确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  <w:t>执行裁量基准是否适当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  <w:t>行政执法文书是否完备、规范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1"/>
                <w:sz w:val="24"/>
                <w:szCs w:val="24"/>
              </w:rPr>
              <w:t>是否涉嫌犯罪、需要移送司法机关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宋体" w:cs="Times New Roman"/>
                <w:b/>
                <w:color w:val="000000"/>
                <w:kern w:val="1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29"/>
    <w:rsid w:val="00041DD6"/>
    <w:rsid w:val="00097029"/>
    <w:rsid w:val="00115203"/>
    <w:rsid w:val="00197914"/>
    <w:rsid w:val="00227726"/>
    <w:rsid w:val="006B7BC1"/>
    <w:rsid w:val="009C0EEB"/>
    <w:rsid w:val="00A96B9A"/>
    <w:rsid w:val="00C847AE"/>
    <w:rsid w:val="00E0027D"/>
    <w:rsid w:val="00E324A7"/>
    <w:rsid w:val="1B8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3</TotalTime>
  <ScaleCrop>false</ScaleCrop>
  <LinksUpToDate>false</LinksUpToDate>
  <CharactersWithSpaces>243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2019-10-31T08:55:00Z</dcterms:created>
  <dc:creator>admin</dc:creator>
  <cp:lastModifiedBy>陈琴</cp:lastModifiedBy>
  <dcterms:modified xsi:type="dcterms:W3CDTF">2020-11-04T01:38:47Z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